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adjustRightInd w:val="0"/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40" w:lineRule="exact"/>
        <w:jc w:val="center"/>
        <w:rPr>
          <w:rFonts w:hint="eastAsia" w:ascii="宋体" w:hAnsi="宋体" w:eastAsia="宋体" w:cs="宋体"/>
          <w:b/>
          <w:bCs w:val="0"/>
          <w:sz w:val="40"/>
          <w:szCs w:val="40"/>
        </w:rPr>
      </w:pPr>
      <w:r>
        <w:rPr>
          <w:rFonts w:hint="eastAsia" w:ascii="宋体" w:hAnsi="宋体" w:eastAsia="宋体" w:cs="宋体"/>
          <w:b/>
          <w:bCs w:val="0"/>
          <w:sz w:val="40"/>
          <w:szCs w:val="40"/>
        </w:rPr>
        <w:t>四川省人力资源服务从业人员培训班报名表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填报单位（全称）：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负责</w:t>
      </w:r>
      <w:r>
        <w:rPr>
          <w:rFonts w:hint="eastAsia" w:ascii="宋体" w:hAnsi="宋体" w:eastAsia="宋体" w:cs="宋体"/>
          <w:sz w:val="28"/>
          <w:szCs w:val="28"/>
        </w:rPr>
        <w:t>人联系方式：</w:t>
      </w:r>
    </w:p>
    <w:p>
      <w:pPr>
        <w:spacing w:line="0" w:lineRule="atLeast"/>
        <w:rPr>
          <w:rFonts w:ascii="仿宋_GB2312" w:hAnsi="仿宋_GB2312" w:cs="仿宋_GB2312"/>
          <w:sz w:val="11"/>
          <w:szCs w:val="11"/>
        </w:rPr>
      </w:pPr>
    </w:p>
    <w:tbl>
      <w:tblPr>
        <w:tblStyle w:val="5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952"/>
        <w:gridCol w:w="825"/>
        <w:gridCol w:w="840"/>
        <w:gridCol w:w="1845"/>
        <w:gridCol w:w="1200"/>
        <w:gridCol w:w="1950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单位</w:t>
            </w:r>
            <w:r>
              <w:rPr>
                <w:rFonts w:hint="eastAsia" w:ascii="黑体" w:hAnsi="黑体" w:eastAsia="黑体" w:cs="黑体"/>
                <w:sz w:val="24"/>
              </w:rPr>
              <w:t>纳税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人识别号</w:t>
            </w:r>
          </w:p>
        </w:tc>
        <w:tc>
          <w:tcPr>
            <w:tcW w:w="97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575" w:type="dxa"/>
          </w:tcPr>
          <w:p>
            <w:pPr>
              <w:jc w:val="center"/>
            </w:pPr>
          </w:p>
        </w:tc>
        <w:tc>
          <w:tcPr>
            <w:tcW w:w="952" w:type="dxa"/>
          </w:tcPr>
          <w:p>
            <w:pPr>
              <w:jc w:val="center"/>
            </w:pPr>
          </w:p>
        </w:tc>
        <w:tc>
          <w:tcPr>
            <w:tcW w:w="825" w:type="dxa"/>
          </w:tcPr>
          <w:p>
            <w:pPr>
              <w:jc w:val="center"/>
            </w:pPr>
          </w:p>
        </w:tc>
        <w:tc>
          <w:tcPr>
            <w:tcW w:w="840" w:type="dxa"/>
          </w:tcPr>
          <w:p>
            <w:pPr>
              <w:jc w:val="center"/>
            </w:pPr>
          </w:p>
        </w:tc>
        <w:tc>
          <w:tcPr>
            <w:tcW w:w="1845" w:type="dxa"/>
          </w:tcPr>
          <w:p>
            <w:pPr>
              <w:jc w:val="center"/>
            </w:pPr>
          </w:p>
        </w:tc>
        <w:tc>
          <w:tcPr>
            <w:tcW w:w="1200" w:type="dxa"/>
          </w:tcPr>
          <w:p>
            <w:pPr>
              <w:jc w:val="center"/>
            </w:pPr>
          </w:p>
        </w:tc>
        <w:tc>
          <w:tcPr>
            <w:tcW w:w="1950" w:type="dxa"/>
          </w:tcPr>
          <w:p>
            <w:pPr>
              <w:jc w:val="center"/>
            </w:pPr>
          </w:p>
        </w:tc>
        <w:tc>
          <w:tcPr>
            <w:tcW w:w="9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575" w:type="dxa"/>
          </w:tcPr>
          <w:p>
            <w:pPr>
              <w:jc w:val="center"/>
            </w:pPr>
          </w:p>
        </w:tc>
        <w:tc>
          <w:tcPr>
            <w:tcW w:w="952" w:type="dxa"/>
          </w:tcPr>
          <w:p>
            <w:pPr>
              <w:jc w:val="center"/>
            </w:pPr>
          </w:p>
        </w:tc>
        <w:tc>
          <w:tcPr>
            <w:tcW w:w="825" w:type="dxa"/>
          </w:tcPr>
          <w:p>
            <w:pPr>
              <w:jc w:val="center"/>
            </w:pPr>
          </w:p>
        </w:tc>
        <w:tc>
          <w:tcPr>
            <w:tcW w:w="840" w:type="dxa"/>
          </w:tcPr>
          <w:p>
            <w:pPr>
              <w:jc w:val="center"/>
            </w:pPr>
          </w:p>
        </w:tc>
        <w:tc>
          <w:tcPr>
            <w:tcW w:w="1845" w:type="dxa"/>
          </w:tcPr>
          <w:p>
            <w:pPr>
              <w:jc w:val="center"/>
            </w:pPr>
          </w:p>
        </w:tc>
        <w:tc>
          <w:tcPr>
            <w:tcW w:w="1200" w:type="dxa"/>
          </w:tcPr>
          <w:p>
            <w:pPr>
              <w:jc w:val="center"/>
            </w:pPr>
          </w:p>
        </w:tc>
        <w:tc>
          <w:tcPr>
            <w:tcW w:w="1950" w:type="dxa"/>
          </w:tcPr>
          <w:p>
            <w:pPr>
              <w:jc w:val="center"/>
            </w:pPr>
          </w:p>
        </w:tc>
        <w:tc>
          <w:tcPr>
            <w:tcW w:w="9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575" w:type="dxa"/>
          </w:tcPr>
          <w:p>
            <w:pPr>
              <w:jc w:val="center"/>
            </w:pPr>
          </w:p>
        </w:tc>
        <w:tc>
          <w:tcPr>
            <w:tcW w:w="952" w:type="dxa"/>
          </w:tcPr>
          <w:p>
            <w:pPr>
              <w:jc w:val="center"/>
            </w:pPr>
          </w:p>
        </w:tc>
        <w:tc>
          <w:tcPr>
            <w:tcW w:w="825" w:type="dxa"/>
          </w:tcPr>
          <w:p>
            <w:pPr>
              <w:jc w:val="center"/>
            </w:pPr>
          </w:p>
        </w:tc>
        <w:tc>
          <w:tcPr>
            <w:tcW w:w="840" w:type="dxa"/>
          </w:tcPr>
          <w:p>
            <w:pPr>
              <w:jc w:val="center"/>
            </w:pPr>
          </w:p>
        </w:tc>
        <w:tc>
          <w:tcPr>
            <w:tcW w:w="1845" w:type="dxa"/>
          </w:tcPr>
          <w:p>
            <w:pPr>
              <w:jc w:val="center"/>
            </w:pPr>
          </w:p>
        </w:tc>
        <w:tc>
          <w:tcPr>
            <w:tcW w:w="1200" w:type="dxa"/>
          </w:tcPr>
          <w:p>
            <w:pPr>
              <w:jc w:val="center"/>
            </w:pPr>
          </w:p>
        </w:tc>
        <w:tc>
          <w:tcPr>
            <w:tcW w:w="1950" w:type="dxa"/>
          </w:tcPr>
          <w:p>
            <w:pPr>
              <w:jc w:val="center"/>
            </w:pPr>
          </w:p>
        </w:tc>
        <w:tc>
          <w:tcPr>
            <w:tcW w:w="9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575" w:type="dxa"/>
          </w:tcPr>
          <w:p>
            <w:pPr>
              <w:jc w:val="center"/>
            </w:pPr>
          </w:p>
        </w:tc>
        <w:tc>
          <w:tcPr>
            <w:tcW w:w="952" w:type="dxa"/>
          </w:tcPr>
          <w:p>
            <w:pPr>
              <w:jc w:val="center"/>
            </w:pPr>
          </w:p>
        </w:tc>
        <w:tc>
          <w:tcPr>
            <w:tcW w:w="825" w:type="dxa"/>
          </w:tcPr>
          <w:p>
            <w:pPr>
              <w:jc w:val="center"/>
            </w:pPr>
          </w:p>
        </w:tc>
        <w:tc>
          <w:tcPr>
            <w:tcW w:w="840" w:type="dxa"/>
          </w:tcPr>
          <w:p>
            <w:pPr>
              <w:jc w:val="center"/>
            </w:pPr>
          </w:p>
        </w:tc>
        <w:tc>
          <w:tcPr>
            <w:tcW w:w="1845" w:type="dxa"/>
          </w:tcPr>
          <w:p>
            <w:pPr>
              <w:jc w:val="center"/>
            </w:pPr>
          </w:p>
        </w:tc>
        <w:tc>
          <w:tcPr>
            <w:tcW w:w="1200" w:type="dxa"/>
          </w:tcPr>
          <w:p>
            <w:pPr>
              <w:jc w:val="center"/>
            </w:pPr>
          </w:p>
        </w:tc>
        <w:tc>
          <w:tcPr>
            <w:tcW w:w="1950" w:type="dxa"/>
          </w:tcPr>
          <w:p>
            <w:pPr>
              <w:jc w:val="center"/>
            </w:pPr>
          </w:p>
        </w:tc>
        <w:tc>
          <w:tcPr>
            <w:tcW w:w="9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575" w:type="dxa"/>
          </w:tcPr>
          <w:p>
            <w:pPr>
              <w:jc w:val="center"/>
            </w:pPr>
          </w:p>
        </w:tc>
        <w:tc>
          <w:tcPr>
            <w:tcW w:w="952" w:type="dxa"/>
          </w:tcPr>
          <w:p>
            <w:pPr>
              <w:jc w:val="center"/>
            </w:pPr>
          </w:p>
        </w:tc>
        <w:tc>
          <w:tcPr>
            <w:tcW w:w="825" w:type="dxa"/>
          </w:tcPr>
          <w:p>
            <w:pPr>
              <w:jc w:val="center"/>
            </w:pPr>
          </w:p>
        </w:tc>
        <w:tc>
          <w:tcPr>
            <w:tcW w:w="840" w:type="dxa"/>
          </w:tcPr>
          <w:p>
            <w:pPr>
              <w:jc w:val="center"/>
            </w:pPr>
          </w:p>
        </w:tc>
        <w:tc>
          <w:tcPr>
            <w:tcW w:w="1845" w:type="dxa"/>
          </w:tcPr>
          <w:p>
            <w:pPr>
              <w:jc w:val="center"/>
            </w:pPr>
          </w:p>
        </w:tc>
        <w:tc>
          <w:tcPr>
            <w:tcW w:w="1200" w:type="dxa"/>
          </w:tcPr>
          <w:p>
            <w:pPr>
              <w:jc w:val="center"/>
            </w:pPr>
          </w:p>
        </w:tc>
        <w:tc>
          <w:tcPr>
            <w:tcW w:w="1950" w:type="dxa"/>
          </w:tcPr>
          <w:p>
            <w:pPr>
              <w:jc w:val="center"/>
            </w:pPr>
          </w:p>
        </w:tc>
        <w:tc>
          <w:tcPr>
            <w:tcW w:w="9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575" w:type="dxa"/>
          </w:tcPr>
          <w:p>
            <w:pPr>
              <w:jc w:val="center"/>
            </w:pPr>
          </w:p>
        </w:tc>
        <w:tc>
          <w:tcPr>
            <w:tcW w:w="952" w:type="dxa"/>
          </w:tcPr>
          <w:p>
            <w:pPr>
              <w:jc w:val="center"/>
            </w:pPr>
          </w:p>
        </w:tc>
        <w:tc>
          <w:tcPr>
            <w:tcW w:w="825" w:type="dxa"/>
          </w:tcPr>
          <w:p>
            <w:pPr>
              <w:jc w:val="center"/>
            </w:pPr>
          </w:p>
        </w:tc>
        <w:tc>
          <w:tcPr>
            <w:tcW w:w="840" w:type="dxa"/>
          </w:tcPr>
          <w:p>
            <w:pPr>
              <w:jc w:val="center"/>
            </w:pPr>
          </w:p>
        </w:tc>
        <w:tc>
          <w:tcPr>
            <w:tcW w:w="1845" w:type="dxa"/>
          </w:tcPr>
          <w:p>
            <w:pPr>
              <w:jc w:val="center"/>
            </w:pPr>
          </w:p>
        </w:tc>
        <w:tc>
          <w:tcPr>
            <w:tcW w:w="1200" w:type="dxa"/>
          </w:tcPr>
          <w:p>
            <w:pPr>
              <w:jc w:val="center"/>
            </w:pPr>
          </w:p>
        </w:tc>
        <w:tc>
          <w:tcPr>
            <w:tcW w:w="1950" w:type="dxa"/>
          </w:tcPr>
          <w:p>
            <w:pPr>
              <w:jc w:val="center"/>
            </w:pPr>
          </w:p>
        </w:tc>
        <w:tc>
          <w:tcPr>
            <w:tcW w:w="9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575" w:type="dxa"/>
          </w:tcPr>
          <w:p>
            <w:pPr>
              <w:jc w:val="center"/>
            </w:pPr>
          </w:p>
        </w:tc>
        <w:tc>
          <w:tcPr>
            <w:tcW w:w="952" w:type="dxa"/>
          </w:tcPr>
          <w:p>
            <w:pPr>
              <w:jc w:val="center"/>
            </w:pPr>
          </w:p>
        </w:tc>
        <w:tc>
          <w:tcPr>
            <w:tcW w:w="825" w:type="dxa"/>
          </w:tcPr>
          <w:p>
            <w:pPr>
              <w:jc w:val="center"/>
            </w:pPr>
          </w:p>
        </w:tc>
        <w:tc>
          <w:tcPr>
            <w:tcW w:w="840" w:type="dxa"/>
          </w:tcPr>
          <w:p>
            <w:pPr>
              <w:jc w:val="center"/>
            </w:pPr>
          </w:p>
        </w:tc>
        <w:tc>
          <w:tcPr>
            <w:tcW w:w="1845" w:type="dxa"/>
          </w:tcPr>
          <w:p>
            <w:pPr>
              <w:jc w:val="center"/>
            </w:pPr>
          </w:p>
        </w:tc>
        <w:tc>
          <w:tcPr>
            <w:tcW w:w="1200" w:type="dxa"/>
          </w:tcPr>
          <w:p>
            <w:pPr>
              <w:jc w:val="center"/>
            </w:pPr>
          </w:p>
        </w:tc>
        <w:tc>
          <w:tcPr>
            <w:tcW w:w="1950" w:type="dxa"/>
          </w:tcPr>
          <w:p>
            <w:pPr>
              <w:jc w:val="center"/>
            </w:pPr>
          </w:p>
        </w:tc>
        <w:tc>
          <w:tcPr>
            <w:tcW w:w="9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575" w:type="dxa"/>
          </w:tcPr>
          <w:p>
            <w:pPr>
              <w:jc w:val="center"/>
            </w:pPr>
          </w:p>
        </w:tc>
        <w:tc>
          <w:tcPr>
            <w:tcW w:w="952" w:type="dxa"/>
          </w:tcPr>
          <w:p>
            <w:pPr>
              <w:jc w:val="center"/>
            </w:pPr>
          </w:p>
        </w:tc>
        <w:tc>
          <w:tcPr>
            <w:tcW w:w="825" w:type="dxa"/>
          </w:tcPr>
          <w:p>
            <w:pPr>
              <w:jc w:val="center"/>
            </w:pPr>
          </w:p>
        </w:tc>
        <w:tc>
          <w:tcPr>
            <w:tcW w:w="840" w:type="dxa"/>
          </w:tcPr>
          <w:p>
            <w:pPr>
              <w:jc w:val="center"/>
            </w:pPr>
          </w:p>
        </w:tc>
        <w:tc>
          <w:tcPr>
            <w:tcW w:w="1845" w:type="dxa"/>
          </w:tcPr>
          <w:p>
            <w:pPr>
              <w:jc w:val="center"/>
            </w:pPr>
          </w:p>
        </w:tc>
        <w:tc>
          <w:tcPr>
            <w:tcW w:w="1200" w:type="dxa"/>
          </w:tcPr>
          <w:p>
            <w:pPr>
              <w:jc w:val="center"/>
            </w:pPr>
          </w:p>
        </w:tc>
        <w:tc>
          <w:tcPr>
            <w:tcW w:w="1950" w:type="dxa"/>
          </w:tcPr>
          <w:p>
            <w:pPr>
              <w:jc w:val="center"/>
            </w:pPr>
          </w:p>
        </w:tc>
        <w:tc>
          <w:tcPr>
            <w:tcW w:w="970" w:type="dxa"/>
          </w:tcPr>
          <w:p>
            <w:pPr>
              <w:jc w:val="center"/>
            </w:pPr>
          </w:p>
        </w:tc>
      </w:tr>
    </w:tbl>
    <w:p>
      <w:pPr>
        <w:spacing w:line="0" w:lineRule="atLeast"/>
        <w:jc w:val="both"/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spacing w:line="0" w:lineRule="atLeast"/>
        <w:jc w:val="both"/>
        <w:rPr>
          <w:rFonts w:hint="default"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307"/>
        <w:tab w:val="clear" w:pos="8306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8"/>
                              <w:rFonts w:ascii="宋体" w:hAnsi="宋体" w:eastAsia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8"/>
                        <w:rFonts w:ascii="宋体" w:hAnsi="宋体" w:eastAsia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 w:eastAsia="宋体"/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12"/>
    <w:rsid w:val="00002CC5"/>
    <w:rsid w:val="0000749C"/>
    <w:rsid w:val="00031D80"/>
    <w:rsid w:val="00064B6B"/>
    <w:rsid w:val="00075676"/>
    <w:rsid w:val="00084D23"/>
    <w:rsid w:val="00091B8C"/>
    <w:rsid w:val="000A1489"/>
    <w:rsid w:val="000C1E3F"/>
    <w:rsid w:val="000C7F2D"/>
    <w:rsid w:val="0010049B"/>
    <w:rsid w:val="001110FE"/>
    <w:rsid w:val="0011249E"/>
    <w:rsid w:val="001178E4"/>
    <w:rsid w:val="00140425"/>
    <w:rsid w:val="00143614"/>
    <w:rsid w:val="001B53AE"/>
    <w:rsid w:val="002231A1"/>
    <w:rsid w:val="00291B81"/>
    <w:rsid w:val="002C3A07"/>
    <w:rsid w:val="00343FE8"/>
    <w:rsid w:val="00352F12"/>
    <w:rsid w:val="00360698"/>
    <w:rsid w:val="00383285"/>
    <w:rsid w:val="003E565C"/>
    <w:rsid w:val="003E742D"/>
    <w:rsid w:val="00440FA8"/>
    <w:rsid w:val="00465F9F"/>
    <w:rsid w:val="00466D2C"/>
    <w:rsid w:val="00484F09"/>
    <w:rsid w:val="004B77C3"/>
    <w:rsid w:val="00502536"/>
    <w:rsid w:val="00541822"/>
    <w:rsid w:val="005519ED"/>
    <w:rsid w:val="00574246"/>
    <w:rsid w:val="00607EAB"/>
    <w:rsid w:val="00616529"/>
    <w:rsid w:val="0066665D"/>
    <w:rsid w:val="006A393D"/>
    <w:rsid w:val="00713827"/>
    <w:rsid w:val="00723A2C"/>
    <w:rsid w:val="00734AEA"/>
    <w:rsid w:val="007828DA"/>
    <w:rsid w:val="00872E1A"/>
    <w:rsid w:val="00910B18"/>
    <w:rsid w:val="00922BE0"/>
    <w:rsid w:val="00A02A59"/>
    <w:rsid w:val="00A15FDF"/>
    <w:rsid w:val="00B104DF"/>
    <w:rsid w:val="00B24F28"/>
    <w:rsid w:val="00B264E8"/>
    <w:rsid w:val="00B64D47"/>
    <w:rsid w:val="00BF4F55"/>
    <w:rsid w:val="00C130A4"/>
    <w:rsid w:val="00C6545D"/>
    <w:rsid w:val="00D07DC7"/>
    <w:rsid w:val="00DF75CB"/>
    <w:rsid w:val="00E23346"/>
    <w:rsid w:val="00E47E30"/>
    <w:rsid w:val="00E80880"/>
    <w:rsid w:val="00E834D8"/>
    <w:rsid w:val="00E84EB6"/>
    <w:rsid w:val="00EE378B"/>
    <w:rsid w:val="00F21C73"/>
    <w:rsid w:val="00F8644C"/>
    <w:rsid w:val="00FE273A"/>
    <w:rsid w:val="00FF79F2"/>
    <w:rsid w:val="010F5334"/>
    <w:rsid w:val="0A5A5FDC"/>
    <w:rsid w:val="0B375D91"/>
    <w:rsid w:val="163622C2"/>
    <w:rsid w:val="18F46D92"/>
    <w:rsid w:val="19433366"/>
    <w:rsid w:val="1AA4621F"/>
    <w:rsid w:val="1B8D04CA"/>
    <w:rsid w:val="1F1A3877"/>
    <w:rsid w:val="20BA18D4"/>
    <w:rsid w:val="24E94C16"/>
    <w:rsid w:val="284917B3"/>
    <w:rsid w:val="284F4546"/>
    <w:rsid w:val="292A2E5C"/>
    <w:rsid w:val="2AA1042C"/>
    <w:rsid w:val="2AAE6E89"/>
    <w:rsid w:val="2ACE5F64"/>
    <w:rsid w:val="2C277E9C"/>
    <w:rsid w:val="2D0553AB"/>
    <w:rsid w:val="2F123166"/>
    <w:rsid w:val="30D01A79"/>
    <w:rsid w:val="329F6E89"/>
    <w:rsid w:val="362A300A"/>
    <w:rsid w:val="36315A5D"/>
    <w:rsid w:val="37226727"/>
    <w:rsid w:val="37FB67FF"/>
    <w:rsid w:val="38A65E29"/>
    <w:rsid w:val="3B834CEC"/>
    <w:rsid w:val="3CA120AE"/>
    <w:rsid w:val="3E2768C5"/>
    <w:rsid w:val="3F1D4BBE"/>
    <w:rsid w:val="416F7B8D"/>
    <w:rsid w:val="48B427DF"/>
    <w:rsid w:val="4B014FB9"/>
    <w:rsid w:val="4C613300"/>
    <w:rsid w:val="4F2C5EE3"/>
    <w:rsid w:val="4F93371B"/>
    <w:rsid w:val="5095650D"/>
    <w:rsid w:val="521B21F7"/>
    <w:rsid w:val="535F73C0"/>
    <w:rsid w:val="56A01FE6"/>
    <w:rsid w:val="586025F0"/>
    <w:rsid w:val="5BE53F6B"/>
    <w:rsid w:val="5EC86C27"/>
    <w:rsid w:val="5F8576FF"/>
    <w:rsid w:val="610247DD"/>
    <w:rsid w:val="616F2EDA"/>
    <w:rsid w:val="61F34FB4"/>
    <w:rsid w:val="62300E8F"/>
    <w:rsid w:val="656A2757"/>
    <w:rsid w:val="69B51480"/>
    <w:rsid w:val="6EC57ABA"/>
    <w:rsid w:val="6F577378"/>
    <w:rsid w:val="737B3AD7"/>
    <w:rsid w:val="73F04CDB"/>
    <w:rsid w:val="742F0828"/>
    <w:rsid w:val="756C4919"/>
    <w:rsid w:val="77D64B11"/>
    <w:rsid w:val="7A106DE4"/>
    <w:rsid w:val="7B555D31"/>
    <w:rsid w:val="7D5504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4">
    <w:name w:val="Normal (Web)"/>
    <w:basedOn w:val="1"/>
    <w:unhideWhenUsed/>
    <w:qFormat/>
    <w:uiPriority w:val="99"/>
    <w:rPr>
      <w:rFonts w:ascii="Times New Roman" w:hAnsi="Times New Roman" w:eastAsia="宋体"/>
      <w:sz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常用样式（方正仿宋简）"/>
    <w:basedOn w:val="1"/>
    <w:qFormat/>
    <w:uiPriority w:val="99"/>
    <w:pPr>
      <w:spacing w:line="560" w:lineRule="exact"/>
      <w:ind w:firstLine="200" w:firstLineChars="200"/>
    </w:pPr>
    <w:rPr>
      <w:rFonts w:eastAsia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9725EF-F336-4044-8605-9501296FEC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1050</Words>
  <Characters>1159</Characters>
  <Lines>21</Lines>
  <Paragraphs>6</Paragraphs>
  <TotalTime>2</TotalTime>
  <ScaleCrop>false</ScaleCrop>
  <LinksUpToDate>false</LinksUpToDate>
  <CharactersWithSpaces>1193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明禄</cp:lastModifiedBy>
  <cp:lastPrinted>2021-02-22T06:08:00Z</cp:lastPrinted>
  <dcterms:modified xsi:type="dcterms:W3CDTF">2022-04-14T09:14:23Z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F32F5E67C6234F1EB88B785366E4B2C5</vt:lpwstr>
  </property>
</Properties>
</file>