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1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内江市2022届高校毕业生夏季网络招聘会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参会回执表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5"/>
        <w:tblW w:w="150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845"/>
        <w:gridCol w:w="992"/>
        <w:gridCol w:w="709"/>
        <w:gridCol w:w="1275"/>
        <w:gridCol w:w="993"/>
        <w:gridCol w:w="850"/>
        <w:gridCol w:w="1418"/>
        <w:gridCol w:w="1319"/>
        <w:gridCol w:w="777"/>
        <w:gridCol w:w="922"/>
        <w:gridCol w:w="1001"/>
        <w:gridCol w:w="2076"/>
        <w:gridCol w:w="1116"/>
        <w:gridCol w:w="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64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单位</w:t>
            </w:r>
          </w:p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所属</w:t>
            </w:r>
          </w:p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行业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单位地址</w:t>
            </w:r>
          </w:p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（邮编）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单位网址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单位简介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联系人及联系电话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单位资质证号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招聘职位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工资待遇及要求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是否进行网络发布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645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645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645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645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645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645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645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645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150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660" w:firstLineChars="300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注：</w:t>
            </w:r>
          </w:p>
          <w:p>
            <w:pPr>
              <w:ind w:firstLine="660" w:firstLineChars="300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单位性质：按政府机构、高等院校、科研院所、医疗机构、国有企业、民营企业、股份制企业、外/合资、其他填写。</w:t>
            </w:r>
          </w:p>
          <w:p>
            <w:pPr>
              <w:ind w:firstLine="660" w:firstLineChars="300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hAnsi="Times New Roman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所属行业，按：电子信息、数字经济、装备制造、食品饮料、先进材料、能源化工、文化和旅游业、建筑业、医药健康、教育科研、金融服务、</w:t>
            </w:r>
          </w:p>
          <w:p>
            <w:pPr>
              <w:ind w:firstLine="660" w:firstLineChars="300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现代物流、其他。</w:t>
            </w: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1MzNiZmM5ZjU0ZTUzZmMyODRkNjM3MjIxZDdmYmIifQ=="/>
  </w:docVars>
  <w:rsids>
    <w:rsidRoot w:val="009202C8"/>
    <w:rsid w:val="00690129"/>
    <w:rsid w:val="007B4794"/>
    <w:rsid w:val="008041D1"/>
    <w:rsid w:val="009202C8"/>
    <w:rsid w:val="009B43EE"/>
    <w:rsid w:val="00BA2063"/>
    <w:rsid w:val="2129433D"/>
    <w:rsid w:val="5C2C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221</Words>
  <Characters>226</Characters>
  <Lines>2</Lines>
  <Paragraphs>1</Paragraphs>
  <TotalTime>3</TotalTime>
  <ScaleCrop>false</ScaleCrop>
  <LinksUpToDate>false</LinksUpToDate>
  <CharactersWithSpaces>226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2022-03-15T09:20:00Z</dcterms:created>
  <dc:creator>Windows User</dc:creator>
  <cp:lastModifiedBy>明禄</cp:lastModifiedBy>
  <cp:lastPrinted>2022-03-15T09:29:00Z</cp:lastPrinted>
  <dcterms:modified xsi:type="dcterms:W3CDTF">2022-07-19T07:31:54Z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7FB9F7567C9743B09EB04418189AD8EE</vt:lpwstr>
  </property>
</Properties>
</file>